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EB7" w:rsidRPr="00CD1D39" w:rsidRDefault="00A51EB7" w:rsidP="00A51EB7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Arial"/>
          <w:b/>
          <w:color w:val="000000"/>
          <w:sz w:val="40"/>
          <w:szCs w:val="40"/>
          <w:lang w:eastAsia="cs-CZ"/>
        </w:rPr>
      </w:pPr>
      <w:r w:rsidRPr="00CD1D39">
        <w:rPr>
          <w:rFonts w:ascii="Comic Sans MS" w:eastAsia="Times New Roman" w:hAnsi="Comic Sans MS" w:cs="Arial"/>
          <w:b/>
          <w:color w:val="0070C0"/>
          <w:sz w:val="40"/>
          <w:szCs w:val="40"/>
          <w:lang w:eastAsia="cs-CZ"/>
        </w:rPr>
        <w:t>KNIŽNÍ MOSTY</w:t>
      </w:r>
    </w:p>
    <w:p w:rsidR="00A51EB7" w:rsidRPr="00CD1D39" w:rsidRDefault="00A51EB7" w:rsidP="00CD1D3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32"/>
          <w:szCs w:val="32"/>
          <w:lang w:eastAsia="cs-CZ"/>
        </w:rPr>
      </w:pPr>
      <w:r w:rsidRPr="00CD1D3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edice interaktivních a hravých knih spojujících </w:t>
      </w: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světy lidí s hendikepem </w:t>
      </w:r>
      <w:r w:rsidRPr="00CD1D3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nebo poruchou se světem ostatních</w:t>
      </w: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Pr="00CD1D39" w:rsidRDefault="00A51EB7" w:rsidP="00CD1D39">
      <w:pPr>
        <w:pStyle w:val="Odstavecseseznamem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CD1D3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přibližování tematiky hendikepů zdravým dětem</w:t>
      </w:r>
    </w:p>
    <w:p w:rsidR="00A51EB7" w:rsidRPr="00CD1D39" w:rsidRDefault="00A51EB7" w:rsidP="00CD1D39">
      <w:pPr>
        <w:pStyle w:val="Odstavecseseznamem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CD1D3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dětem s hendikepem nabízí poznání jejich potíží v </w:t>
      </w:r>
      <w:r w:rsidR="00CD1D39" w:rsidRPr="00CD1D3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souvislostech</w:t>
      </w:r>
    </w:p>
    <w:p w:rsidR="00A51EB7" w:rsidRPr="00CD1D39" w:rsidRDefault="00CD1D39" w:rsidP="00CD1D39">
      <w:pPr>
        <w:pStyle w:val="Odstavecseseznamem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některé tituly </w:t>
      </w:r>
      <w:r w:rsidR="00A51EB7" w:rsidRPr="00CD1D3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oceněny v soutěžích</w:t>
      </w: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CD1D39" w:rsidRDefault="00CD1D39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cs-CZ"/>
        </w:rPr>
      </w:pP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A51EB7">
        <w:rPr>
          <w:rFonts w:ascii="Comic Sans MS" w:eastAsia="Times New Roman" w:hAnsi="Comic Sans MS" w:cs="Arial"/>
          <w:b/>
          <w:color w:val="7030A0"/>
          <w:sz w:val="40"/>
          <w:szCs w:val="40"/>
          <w:lang w:eastAsia="cs-CZ"/>
        </w:rPr>
        <w:t>Narozeninová kočka</w:t>
      </w: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o </w:t>
      </w:r>
      <w:r w:rsidRPr="00AE2E8E">
        <w:rPr>
          <w:rFonts w:ascii="Arial" w:eastAsia="Times New Roman" w:hAnsi="Arial" w:cs="Arial"/>
          <w:b/>
          <w:color w:val="000000"/>
          <w:sz w:val="24"/>
          <w:szCs w:val="24"/>
          <w:lang w:eastAsia="cs-CZ"/>
        </w:rPr>
        <w:t>zrakovém postižení</w:t>
      </w:r>
      <w:r w:rsidR="00C714ED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;  680 Kč</w:t>
      </w:r>
    </w:p>
    <w:p w:rsidR="00A51EB7" w:rsidRP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vznikla na základě vlastní zkušenosti s nevidomým tchánem</w:t>
      </w: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</w:t>
      </w: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Pr="00963B16" w:rsidRDefault="00AE2E8E" w:rsidP="00A51EB7">
      <w:pPr>
        <w:pStyle w:val="Normlnweb"/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J</w:t>
      </w:r>
      <w:r w:rsidR="00A51EB7" w:rsidRPr="00963B16">
        <w:rPr>
          <w:rFonts w:ascii="Arial" w:hAnsi="Arial" w:cs="Arial"/>
          <w:color w:val="000000"/>
        </w:rPr>
        <w:t>e v podobě dostupné i pro nevidomé děti – sluchově a hmatově.</w:t>
      </w:r>
    </w:p>
    <w:p w:rsidR="00A51EB7" w:rsidRPr="00963B16" w:rsidRDefault="00A51EB7" w:rsidP="00A51EB7">
      <w:pPr>
        <w:pStyle w:val="Normlnweb"/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Samotný zdramatizovaný příběh namluvil herec Jan Bílek z Klicperova divadla a svými autorskými písněmi ho doplnila Alena Kubínová.</w:t>
      </w:r>
    </w:p>
    <w:p w:rsidR="00A51EB7" w:rsidRPr="00963B16" w:rsidRDefault="00A51EB7" w:rsidP="00A51EB7">
      <w:pPr>
        <w:pStyle w:val="Normlnweb"/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CD je vloženo v haptické knize s aktivitami. Narozeninová kočka je napsaná kromě klasického písma i písmem Braillovým a vedle běžných ilustrací jsou v ní obrázky reliéfní. Některé hmatové stránky do knihy vyrobili klienti dvou poskytovatelů sociálních služeb. Každá kniha je díky tomu originál.</w:t>
      </w:r>
    </w:p>
    <w:p w:rsidR="00A51EB7" w:rsidRPr="00963B16" w:rsidRDefault="00A51EB7" w:rsidP="00A51EB7">
      <w:pPr>
        <w:pStyle w:val="Normlnweb"/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Dětem, které vidí, má kniha hravou formou přiblížit svět nevidomých. Mohou se seznámit s Braillovou abecedou, vyzkoušet si čtení a prohlížení obrázků hmatem nebo se seznámit s pomůckami pro nevidomé. Proto je i na některých stránkách symbol upozorňující na to, že je dobré před otočením stránky zavřít oči.</w:t>
      </w:r>
    </w:p>
    <w:p w:rsidR="00A51EB7" w:rsidRDefault="00CD1D39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Více:</w:t>
      </w:r>
    </w:p>
    <w:p w:rsidR="00CD1D39" w:rsidRPr="00A51EB7" w:rsidRDefault="004E1B62" w:rsidP="00CD1D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hyperlink r:id="rId5" w:tgtFrame="_blank" w:tooltip="https://www.youtube.com/watch?v=EbECX62KWA4" w:history="1">
        <w:r w:rsidR="00CD1D39" w:rsidRPr="00A51EB7">
          <w:rPr>
            <w:rFonts w:ascii="Arial" w:eastAsia="Times New Roman" w:hAnsi="Arial" w:cs="Arial"/>
            <w:color w:val="FC6722"/>
            <w:sz w:val="24"/>
            <w:szCs w:val="24"/>
            <w:lang w:eastAsia="cs-CZ"/>
          </w:rPr>
          <w:t>https://www.youtube.com/…WA4</w:t>
        </w:r>
      </w:hyperlink>
    </w:p>
    <w:p w:rsidR="00CD1D39" w:rsidRPr="00A51EB7" w:rsidRDefault="004E1B62" w:rsidP="00CD1D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hyperlink r:id="rId6" w:tgtFrame="_blank" w:tooltip="https://www.fler.cz/zbozi/audio-a-hapticka-narozeninova-kocka-i-pro-nevidome-10109842" w:history="1">
        <w:r w:rsidR="00CD1D39" w:rsidRPr="00A51EB7">
          <w:rPr>
            <w:rFonts w:ascii="Arial" w:eastAsia="Times New Roman" w:hAnsi="Arial" w:cs="Arial"/>
            <w:color w:val="FC6722"/>
            <w:sz w:val="24"/>
            <w:szCs w:val="24"/>
            <w:lang w:eastAsia="cs-CZ"/>
          </w:rPr>
          <w:t>https://www.fler.cz/…842</w:t>
        </w:r>
      </w:hyperlink>
    </w:p>
    <w:p w:rsidR="00CD1D39" w:rsidRDefault="00CD1D39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P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A51EB7">
        <w:rPr>
          <w:rFonts w:ascii="Comic Sans MS" w:eastAsia="Times New Roman" w:hAnsi="Comic Sans MS" w:cs="Arial"/>
          <w:b/>
          <w:color w:val="0070C0"/>
          <w:sz w:val="40"/>
          <w:szCs w:val="40"/>
          <w:lang w:eastAsia="cs-CZ"/>
        </w:rPr>
        <w:t>Jak barevná je modrá</w:t>
      </w:r>
      <w:r w:rsidR="00CD1D3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 o </w:t>
      </w:r>
      <w:r w:rsidR="00CD1D39" w:rsidRPr="00AE2E8E">
        <w:rPr>
          <w:rFonts w:ascii="Arial" w:eastAsia="Times New Roman" w:hAnsi="Arial" w:cs="Arial"/>
          <w:b/>
          <w:color w:val="000000"/>
          <w:sz w:val="24"/>
          <w:szCs w:val="24"/>
          <w:lang w:eastAsia="cs-CZ"/>
        </w:rPr>
        <w:t>autismu</w:t>
      </w:r>
      <w:r w:rsidR="00C714ED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; 550 Kč</w:t>
      </w:r>
    </w:p>
    <w:p w:rsidR="00A51EB7" w:rsidRPr="00963B16" w:rsidRDefault="00A51EB7" w:rsidP="00A51EB7">
      <w:pPr>
        <w:pStyle w:val="Normlnweb"/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 xml:space="preserve">Tohle je </w:t>
      </w:r>
      <w:proofErr w:type="spellStart"/>
      <w:r w:rsidRPr="00963B16">
        <w:rPr>
          <w:rFonts w:ascii="Arial" w:hAnsi="Arial" w:cs="Arial"/>
          <w:color w:val="000000"/>
        </w:rPr>
        <w:t>Jasmínka</w:t>
      </w:r>
      <w:proofErr w:type="spellEnd"/>
      <w:r w:rsidRPr="00963B16">
        <w:rPr>
          <w:rFonts w:ascii="Arial" w:hAnsi="Arial" w:cs="Arial"/>
          <w:color w:val="000000"/>
        </w:rPr>
        <w:t xml:space="preserve"> a má autismus. To znamená, že vidí svět trošku jinak než ty. On je totiž každý z nás jiný, a to je přeci paráda!</w:t>
      </w:r>
    </w:p>
    <w:p w:rsidR="00A51EB7" w:rsidRPr="00963B16" w:rsidRDefault="00A51EB7" w:rsidP="00A51EB7">
      <w:pPr>
        <w:pStyle w:val="Normlnweb"/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Neznamená to, že si spolu s těmi, co mají autismus, nebudeme rozumět. Právě naopak. Můžeme se od sebe ledacos naučit a zažít věci, na které bychom jinak ani nepomysleli. Není to ale vždycky snadné.</w:t>
      </w:r>
    </w:p>
    <w:p w:rsidR="00A51EB7" w:rsidRPr="00963B16" w:rsidRDefault="00A51EB7" w:rsidP="00A51EB7">
      <w:pPr>
        <w:pStyle w:val="Normlnweb"/>
        <w:shd w:val="clear" w:color="auto" w:fill="FFFFFF"/>
        <w:rPr>
          <w:rFonts w:ascii="Arial" w:hAnsi="Arial" w:cs="Arial"/>
          <w:color w:val="000000"/>
        </w:rPr>
      </w:pPr>
      <w:proofErr w:type="spellStart"/>
      <w:r w:rsidRPr="00963B16">
        <w:rPr>
          <w:rFonts w:ascii="Arial" w:hAnsi="Arial" w:cs="Arial"/>
          <w:color w:val="000000"/>
        </w:rPr>
        <w:t>Jasmínka</w:t>
      </w:r>
      <w:proofErr w:type="spellEnd"/>
      <w:r w:rsidRPr="00963B16">
        <w:rPr>
          <w:rFonts w:ascii="Arial" w:hAnsi="Arial" w:cs="Arial"/>
          <w:color w:val="000000"/>
        </w:rPr>
        <w:t xml:space="preserve"> tě provede svým světem a ukáže ti, jak prožívá situace, které ty sám také znáš. Přijdeš na to, že některé věci máš stejně jako ona a jiné vidíš odlišně. Stejně tak, jako jsou rozdíly mezi tebou a dětmi okolo tebe, jsou velké rozdíly mezi všemi dětmi, které mají autismus. Každý z nich vnímá svět okolo sebe rozdílně. </w:t>
      </w:r>
      <w:proofErr w:type="spellStart"/>
      <w:r w:rsidRPr="00963B16">
        <w:rPr>
          <w:rFonts w:ascii="Arial" w:hAnsi="Arial" w:cs="Arial"/>
          <w:color w:val="000000"/>
        </w:rPr>
        <w:t>Jasmínka</w:t>
      </w:r>
      <w:proofErr w:type="spellEnd"/>
      <w:r w:rsidRPr="00963B16">
        <w:rPr>
          <w:rFonts w:ascii="Arial" w:hAnsi="Arial" w:cs="Arial"/>
          <w:color w:val="000000"/>
        </w:rPr>
        <w:t xml:space="preserve"> ti proto ukáže i to, jak to mají některé další děti s autismem.</w:t>
      </w:r>
    </w:p>
    <w:p w:rsidR="00A51EB7" w:rsidRPr="00963B16" w:rsidRDefault="00A51EB7" w:rsidP="00A51EB7">
      <w:pPr>
        <w:pStyle w:val="Normlnweb"/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lastRenderedPageBreak/>
        <w:t>V knížce nalezneš: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Různé situace z pohledu dětí s autismem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Zajímavé aktivity, hry a úkoly (i se suchými zipy apod.)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Hledací obrázky od maminky, která má syna s autismem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Tipy na aktivity, které lze dělat i mimo knížku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Rady od psycholožky pro rodiče, jak zvládat náročné situace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Rozmanitá fakta o autismu</w:t>
      </w: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Pr="00A51EB7" w:rsidRDefault="00CD1D39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Více:</w:t>
      </w:r>
    </w:p>
    <w:p w:rsidR="00A51EB7" w:rsidRPr="00A51EB7" w:rsidRDefault="004E1B62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hyperlink r:id="rId7" w:tgtFrame="_blank" w:tooltip="https://www.fler.cz/zbozi/jak-barevna-je-modra-12715026" w:history="1">
        <w:r w:rsidR="00A51EB7" w:rsidRPr="00A51EB7">
          <w:rPr>
            <w:rFonts w:ascii="Arial" w:eastAsia="Times New Roman" w:hAnsi="Arial" w:cs="Arial"/>
            <w:color w:val="FC6722"/>
            <w:sz w:val="24"/>
            <w:szCs w:val="24"/>
            <w:lang w:eastAsia="cs-CZ"/>
          </w:rPr>
          <w:t>https://www.fler.cz/…026</w:t>
        </w:r>
      </w:hyperlink>
    </w:p>
    <w:p w:rsidR="00A51EB7" w:rsidRPr="00A51EB7" w:rsidRDefault="004E1B62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hyperlink r:id="rId8" w:tgtFrame="_blank" w:tooltip="https://decko.ceskatelevize.cz/video/e221411000160930" w:history="1">
        <w:r w:rsidR="00A51EB7" w:rsidRPr="00A51EB7">
          <w:rPr>
            <w:rFonts w:ascii="Arial" w:eastAsia="Times New Roman" w:hAnsi="Arial" w:cs="Arial"/>
            <w:color w:val="FC6722"/>
            <w:sz w:val="24"/>
            <w:szCs w:val="24"/>
            <w:lang w:eastAsia="cs-CZ"/>
          </w:rPr>
          <w:t>https://decko.ceskatelevize.cz/…930</w:t>
        </w:r>
      </w:hyperlink>
    </w:p>
    <w:p w:rsidR="00A51EB7" w:rsidRP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proofErr w:type="spellStart"/>
      <w:r w:rsidRPr="00963B16">
        <w:rPr>
          <w:rFonts w:ascii="Comic Sans MS" w:eastAsia="Times New Roman" w:hAnsi="Comic Sans MS" w:cs="Arial"/>
          <w:b/>
          <w:color w:val="FF0000"/>
          <w:sz w:val="40"/>
          <w:szCs w:val="40"/>
          <w:lang w:eastAsia="cs-CZ"/>
        </w:rPr>
        <w:t>Vozíčkov</w:t>
      </w:r>
      <w:proofErr w:type="spellEnd"/>
      <w:r w:rsidR="00CD1D3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 o </w:t>
      </w:r>
      <w:r w:rsidR="00CD1D39" w:rsidRPr="00AE2E8E">
        <w:rPr>
          <w:rFonts w:ascii="Arial" w:eastAsia="Times New Roman" w:hAnsi="Arial" w:cs="Arial"/>
          <w:b/>
          <w:color w:val="000000"/>
          <w:sz w:val="24"/>
          <w:szCs w:val="24"/>
          <w:lang w:eastAsia="cs-CZ"/>
        </w:rPr>
        <w:t>vozíčkářích</w:t>
      </w:r>
      <w:r w:rsidR="00C714ED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; 550 Kč</w:t>
      </w: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Pr="00A51EB7" w:rsidRDefault="00A51EB7" w:rsidP="00A51E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Zbyněk</w:t>
      </w:r>
      <w:r w:rsidR="00AE2E8E" w:rsidRPr="00963B16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Švehla</w:t>
      </w: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je rváč upoutaný po pádu z kola na vozík. S ranou osudu se pere houževnatě.</w:t>
      </w:r>
      <w:r w:rsidR="00AE2E8E" w:rsidRPr="00963B16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</w:t>
      </w: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Jeho poutavě vyprávěný příběh tvoří základní osu knihy.</w:t>
      </w:r>
      <w:r w:rsidR="00AE2E8E" w:rsidRPr="00963B16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Kniha je zaměřena i prevenci dětské úrazovosti.</w:t>
      </w:r>
    </w:p>
    <w:p w:rsidR="00A51EB7" w:rsidRPr="00A51EB7" w:rsidRDefault="00A51EB7" w:rsidP="00A51E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Co všechno v knížce najdeš: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Zbyňkův příběh,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aktivity na suché zipy o prevenci úrazů,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otevírací okénka,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vystřihovánku,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 xml:space="preserve">kvarteto s motivy </w:t>
      </w:r>
      <w:proofErr w:type="spellStart"/>
      <w:r w:rsidRPr="00963B16">
        <w:rPr>
          <w:rFonts w:ascii="Arial" w:hAnsi="Arial" w:cs="Arial"/>
          <w:color w:val="000000"/>
        </w:rPr>
        <w:t>parasportu</w:t>
      </w:r>
      <w:proofErr w:type="spellEnd"/>
      <w:r w:rsidRPr="00963B16">
        <w:rPr>
          <w:rFonts w:ascii="Arial" w:hAnsi="Arial" w:cs="Arial"/>
          <w:color w:val="000000"/>
        </w:rPr>
        <w:t>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rozkládací obrázek,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omalovánku s domalovánkou,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jednu záhadnou stránku s tajemstvím,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informace o typech vozíků,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vysvětlení, jak se dá řídit auto jen rukama</w:t>
      </w:r>
    </w:p>
    <w:p w:rsidR="00AE2E8E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a další "vychytávky".</w:t>
      </w:r>
    </w:p>
    <w:p w:rsidR="00A51EB7" w:rsidRP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Aby toho nebylo málo, jsou v knize i medailonky těchto inspirativních lidí na vozíku: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 xml:space="preserve">zdravotní sestřičky Marie </w:t>
      </w:r>
      <w:proofErr w:type="spellStart"/>
      <w:r w:rsidRPr="00963B16">
        <w:rPr>
          <w:rFonts w:ascii="Arial" w:hAnsi="Arial" w:cs="Arial"/>
          <w:color w:val="000000"/>
        </w:rPr>
        <w:t>Scott</w:t>
      </w:r>
      <w:proofErr w:type="spellEnd"/>
      <w:r w:rsidRPr="00963B16">
        <w:rPr>
          <w:rFonts w:ascii="Arial" w:hAnsi="Arial" w:cs="Arial"/>
          <w:color w:val="000000"/>
        </w:rPr>
        <w:t>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 xml:space="preserve">lukostřelce Davida </w:t>
      </w:r>
      <w:proofErr w:type="spellStart"/>
      <w:r w:rsidRPr="00963B16">
        <w:rPr>
          <w:rFonts w:ascii="Arial" w:hAnsi="Arial" w:cs="Arial"/>
          <w:color w:val="000000"/>
        </w:rPr>
        <w:t>Drahonínského</w:t>
      </w:r>
      <w:proofErr w:type="spellEnd"/>
      <w:r w:rsidRPr="00963B16">
        <w:rPr>
          <w:rFonts w:ascii="Arial" w:hAnsi="Arial" w:cs="Arial"/>
          <w:color w:val="000000"/>
        </w:rPr>
        <w:t>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levandulového farmáře Stanislava Bízy,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pěvkyně Daniely Hořínkové,</w:t>
      </w:r>
    </w:p>
    <w:p w:rsidR="00A51EB7" w:rsidRPr="00963B16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 xml:space="preserve">vojáka Lukáše </w:t>
      </w:r>
      <w:proofErr w:type="spellStart"/>
      <w:r w:rsidRPr="00963B16">
        <w:rPr>
          <w:rFonts w:ascii="Arial" w:hAnsi="Arial" w:cs="Arial"/>
          <w:color w:val="000000"/>
        </w:rPr>
        <w:t>Hirky</w:t>
      </w:r>
      <w:proofErr w:type="spellEnd"/>
      <w:r w:rsidRPr="00963B16">
        <w:rPr>
          <w:rFonts w:ascii="Arial" w:hAnsi="Arial" w:cs="Arial"/>
          <w:color w:val="000000"/>
        </w:rPr>
        <w:t>.</w:t>
      </w: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Pr="00A51EB7" w:rsidRDefault="00CD1D39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Více:</w:t>
      </w:r>
    </w:p>
    <w:p w:rsidR="00A51EB7" w:rsidRPr="00A51EB7" w:rsidRDefault="004E1B62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hyperlink r:id="rId9" w:tgtFrame="_blank" w:tooltip="https://www.facebook.com/watch/?v=764958207920446" w:history="1">
        <w:r w:rsidR="00A51EB7" w:rsidRPr="00A51EB7">
          <w:rPr>
            <w:rFonts w:ascii="Arial" w:eastAsia="Times New Roman" w:hAnsi="Arial" w:cs="Arial"/>
            <w:color w:val="FC6722"/>
            <w:sz w:val="24"/>
            <w:szCs w:val="24"/>
            <w:lang w:eastAsia="cs-CZ"/>
          </w:rPr>
          <w:t>https://www.facebook.com/…446</w:t>
        </w:r>
      </w:hyperlink>
    </w:p>
    <w:p w:rsidR="00A51EB7" w:rsidRPr="00A51EB7" w:rsidRDefault="004E1B62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hyperlink r:id="rId10" w:tgtFrame="_blank" w:tooltip="https://www.fler.cz/zbozi/vozickov-13779363" w:history="1">
        <w:r w:rsidR="00A51EB7" w:rsidRPr="00A51EB7">
          <w:rPr>
            <w:rFonts w:ascii="Arial" w:eastAsia="Times New Roman" w:hAnsi="Arial" w:cs="Arial"/>
            <w:color w:val="FC6722"/>
            <w:sz w:val="24"/>
            <w:szCs w:val="24"/>
            <w:lang w:eastAsia="cs-CZ"/>
          </w:rPr>
          <w:t>https://www.fler.cz/…363</w:t>
        </w:r>
      </w:hyperlink>
    </w:p>
    <w:p w:rsidR="00A51EB7" w:rsidRP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P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proofErr w:type="spellStart"/>
      <w:r w:rsidRPr="00A51EB7">
        <w:rPr>
          <w:rFonts w:ascii="Comic Sans MS" w:eastAsia="Times New Roman" w:hAnsi="Comic Sans MS" w:cs="Arial"/>
          <w:b/>
          <w:color w:val="E36C0A" w:themeColor="accent6" w:themeShade="BF"/>
          <w:sz w:val="40"/>
          <w:szCs w:val="40"/>
          <w:lang w:eastAsia="cs-CZ"/>
        </w:rPr>
        <w:lastRenderedPageBreak/>
        <w:t>Nezvuky</w:t>
      </w:r>
      <w:proofErr w:type="spellEnd"/>
      <w:r w:rsidR="00CD1D39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 o </w:t>
      </w:r>
      <w:r w:rsidR="00CD1D39" w:rsidRPr="00AE2E8E">
        <w:rPr>
          <w:rFonts w:ascii="Arial" w:eastAsia="Times New Roman" w:hAnsi="Arial" w:cs="Arial"/>
          <w:b/>
          <w:color w:val="000000"/>
          <w:sz w:val="24"/>
          <w:szCs w:val="24"/>
          <w:lang w:eastAsia="cs-CZ"/>
        </w:rPr>
        <w:t>neslyšících</w:t>
      </w:r>
      <w:r w:rsidR="00C714ED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; 550 Kč</w:t>
      </w:r>
    </w:p>
    <w:p w:rsidR="00A51EB7" w:rsidRP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A51EB7" w:rsidRPr="00963B16" w:rsidRDefault="00A51EB7" w:rsidP="00A51E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Někteří lidé neslyší a nemohou poslouchat rozmanité zvuky kolem nás (šumění listů, tóny kytary, klapání bot, ale ani lidskou řeč). A to je hodně náročné. Zkus si představit, že taky vůbec nic neslyšíš!</w:t>
      </w:r>
      <w:r w:rsidR="00963B16" w:rsidRPr="00963B16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</w:t>
      </w: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Lidé se zrakovým postižením nosí bílou hůl, ti, co nemohou chodit, jezdí na vozíčku, ale neslyšící na první pohled nepoznáš. Chci ti jejich svět představit co nejvíc hravě a srozumitelně. </w:t>
      </w:r>
    </w:p>
    <w:p w:rsidR="00963B16" w:rsidRPr="00A51EB7" w:rsidRDefault="00963B16" w:rsidP="00963B1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Aby byla kniha dostupná i rodilým mluvčím českého znakového jazyka, budeme </w:t>
      </w:r>
      <w:proofErr w:type="spellStart"/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Nezvuky</w:t>
      </w:r>
      <w:proofErr w:type="spellEnd"/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postupně, dle dostupnosti financí, do </w:t>
      </w:r>
      <w:proofErr w:type="spellStart"/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čzj</w:t>
      </w:r>
      <w:proofErr w:type="spellEnd"/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 překládat</w:t>
      </w:r>
      <w:r w:rsidRPr="00963B16">
        <w:rPr>
          <w:rFonts w:ascii="Arial" w:eastAsia="Times New Roman" w:hAnsi="Arial" w:cs="Arial"/>
          <w:color w:val="000000"/>
          <w:sz w:val="24"/>
          <w:szCs w:val="24"/>
          <w:lang w:eastAsia="cs-CZ"/>
        </w:rPr>
        <w:t xml:space="preserve"> (aktuálně je hotová polovina)</w:t>
      </w: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. V knize jsou již nachystané QR kódy.</w:t>
      </w:r>
    </w:p>
    <w:p w:rsidR="00A51EB7" w:rsidRPr="00A51EB7" w:rsidRDefault="00A51EB7" w:rsidP="00A51EB7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A51EB7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Co všechno v knížce najdeš:</w:t>
      </w:r>
    </w:p>
    <w:p w:rsidR="00A51EB7" w:rsidRPr="00A51EB7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příběh pěti neslyšících osobností</w:t>
      </w:r>
      <w:r w:rsidRPr="00A51EB7">
        <w:rPr>
          <w:rFonts w:ascii="Arial" w:hAnsi="Arial" w:cs="Arial"/>
          <w:color w:val="000000"/>
        </w:rPr>
        <w:t xml:space="preserve"> (Jan </w:t>
      </w:r>
      <w:proofErr w:type="spellStart"/>
      <w:r w:rsidRPr="00A51EB7">
        <w:rPr>
          <w:rFonts w:ascii="Arial" w:hAnsi="Arial" w:cs="Arial"/>
          <w:color w:val="000000"/>
        </w:rPr>
        <w:t>Fiurášek</w:t>
      </w:r>
      <w:proofErr w:type="spellEnd"/>
      <w:r w:rsidRPr="00A51EB7">
        <w:rPr>
          <w:rFonts w:ascii="Arial" w:hAnsi="Arial" w:cs="Arial"/>
          <w:color w:val="000000"/>
        </w:rPr>
        <w:t xml:space="preserve">, Iva </w:t>
      </w:r>
      <w:proofErr w:type="spellStart"/>
      <w:r w:rsidRPr="00A51EB7">
        <w:rPr>
          <w:rFonts w:ascii="Arial" w:hAnsi="Arial" w:cs="Arial"/>
          <w:color w:val="000000"/>
        </w:rPr>
        <w:t>Hay</w:t>
      </w:r>
      <w:proofErr w:type="spellEnd"/>
      <w:r w:rsidRPr="00A51EB7">
        <w:rPr>
          <w:rFonts w:ascii="Arial" w:hAnsi="Arial" w:cs="Arial"/>
          <w:color w:val="000000"/>
        </w:rPr>
        <w:t xml:space="preserve">, Šárka </w:t>
      </w:r>
      <w:proofErr w:type="spellStart"/>
      <w:r w:rsidRPr="00A51EB7">
        <w:rPr>
          <w:rFonts w:ascii="Arial" w:hAnsi="Arial" w:cs="Arial"/>
          <w:color w:val="000000"/>
        </w:rPr>
        <w:t>Prokopiusová</w:t>
      </w:r>
      <w:proofErr w:type="spellEnd"/>
      <w:r w:rsidRPr="00A51EB7">
        <w:rPr>
          <w:rFonts w:ascii="Arial" w:hAnsi="Arial" w:cs="Arial"/>
          <w:color w:val="000000"/>
        </w:rPr>
        <w:t>, David Wagner, Alexandr Zvonek)</w:t>
      </w:r>
    </w:p>
    <w:p w:rsidR="00A51EB7" w:rsidRPr="00A51EB7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A51EB7">
        <w:rPr>
          <w:rFonts w:ascii="Arial" w:hAnsi="Arial" w:cs="Arial"/>
          <w:color w:val="000000"/>
        </w:rPr>
        <w:t>odhalení toho, </w:t>
      </w:r>
      <w:r w:rsidRPr="00963B16">
        <w:rPr>
          <w:rFonts w:ascii="Arial" w:hAnsi="Arial" w:cs="Arial"/>
          <w:color w:val="000000"/>
        </w:rPr>
        <w:t>kdo je neslyšící</w:t>
      </w:r>
    </w:p>
    <w:p w:rsidR="00A51EB7" w:rsidRPr="00A51EB7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odkazy</w:t>
      </w:r>
      <w:r w:rsidRPr="00A51EB7">
        <w:rPr>
          <w:rFonts w:ascii="Arial" w:hAnsi="Arial" w:cs="Arial"/>
          <w:color w:val="000000"/>
        </w:rPr>
        <w:t> na pohádku, písničku a jiná díla v českém znakovém jazyce</w:t>
      </w:r>
    </w:p>
    <w:p w:rsidR="00A51EB7" w:rsidRPr="00A51EB7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vysvětlení</w:t>
      </w:r>
      <w:r w:rsidRPr="00A51EB7">
        <w:rPr>
          <w:rFonts w:ascii="Arial" w:hAnsi="Arial" w:cs="Arial"/>
          <w:color w:val="000000"/>
        </w:rPr>
        <w:t>, jak mohou neslyšící komunikovat</w:t>
      </w:r>
    </w:p>
    <w:p w:rsidR="00A51EB7" w:rsidRPr="00A51EB7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A51EB7">
        <w:rPr>
          <w:rFonts w:ascii="Arial" w:hAnsi="Arial" w:cs="Arial"/>
          <w:color w:val="000000"/>
        </w:rPr>
        <w:t>představení </w:t>
      </w:r>
      <w:r w:rsidRPr="00963B16">
        <w:rPr>
          <w:rFonts w:ascii="Arial" w:hAnsi="Arial" w:cs="Arial"/>
          <w:color w:val="000000"/>
        </w:rPr>
        <w:t xml:space="preserve">žánru </w:t>
      </w:r>
      <w:proofErr w:type="spellStart"/>
      <w:r w:rsidRPr="00963B16">
        <w:rPr>
          <w:rFonts w:ascii="Arial" w:hAnsi="Arial" w:cs="Arial"/>
          <w:color w:val="000000"/>
        </w:rPr>
        <w:t>De’VIA</w:t>
      </w:r>
      <w:proofErr w:type="spellEnd"/>
    </w:p>
    <w:p w:rsidR="00A51EB7" w:rsidRPr="00A51EB7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A51EB7">
        <w:rPr>
          <w:rFonts w:ascii="Arial" w:hAnsi="Arial" w:cs="Arial"/>
          <w:color w:val="000000"/>
        </w:rPr>
        <w:t>exkurzi za </w:t>
      </w:r>
      <w:r w:rsidRPr="00963B16">
        <w:rPr>
          <w:rFonts w:ascii="Arial" w:hAnsi="Arial" w:cs="Arial"/>
          <w:color w:val="000000"/>
        </w:rPr>
        <w:t>pomůckami</w:t>
      </w:r>
      <w:r w:rsidRPr="00A51EB7">
        <w:rPr>
          <w:rFonts w:ascii="Arial" w:hAnsi="Arial" w:cs="Arial"/>
          <w:color w:val="000000"/>
        </w:rPr>
        <w:t> pro neslyšící</w:t>
      </w:r>
    </w:p>
    <w:p w:rsidR="00A51EB7" w:rsidRPr="00A51EB7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hru</w:t>
      </w:r>
      <w:r w:rsidRPr="00A51EB7">
        <w:rPr>
          <w:rFonts w:ascii="Arial" w:hAnsi="Arial" w:cs="Arial"/>
          <w:color w:val="000000"/>
        </w:rPr>
        <w:t> na odezírání</w:t>
      </w:r>
    </w:p>
    <w:p w:rsidR="00A51EB7" w:rsidRPr="00A51EB7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video</w:t>
      </w:r>
      <w:r w:rsidRPr="00A51EB7">
        <w:rPr>
          <w:rFonts w:ascii="Arial" w:hAnsi="Arial" w:cs="Arial"/>
          <w:color w:val="000000"/>
        </w:rPr>
        <w:t> s pozdravem od neslyšícího Saši</w:t>
      </w:r>
    </w:p>
    <w:p w:rsidR="00A51EB7" w:rsidRPr="00A51EB7" w:rsidRDefault="00A51EB7" w:rsidP="00963B16">
      <w:pPr>
        <w:pStyle w:val="Normlnweb"/>
        <w:numPr>
          <w:ilvl w:val="0"/>
          <w:numId w:val="12"/>
        </w:numPr>
        <w:shd w:val="clear" w:color="auto" w:fill="FFFFFF"/>
        <w:rPr>
          <w:rFonts w:ascii="Arial" w:hAnsi="Arial" w:cs="Arial"/>
          <w:color w:val="000000"/>
        </w:rPr>
      </w:pPr>
      <w:r w:rsidRPr="00963B16">
        <w:rPr>
          <w:rFonts w:ascii="Arial" w:hAnsi="Arial" w:cs="Arial"/>
          <w:color w:val="000000"/>
        </w:rPr>
        <w:t>pexeso</w:t>
      </w:r>
      <w:r w:rsidRPr="00A51EB7">
        <w:rPr>
          <w:rFonts w:ascii="Arial" w:hAnsi="Arial" w:cs="Arial"/>
          <w:color w:val="000000"/>
        </w:rPr>
        <w:t> s prstovou abecedou a další</w:t>
      </w:r>
    </w:p>
    <w:p w:rsidR="00A51EB7" w:rsidRDefault="00A51EB7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p w:rsidR="00CD1D39" w:rsidRDefault="00CD1D39" w:rsidP="00CD1D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cs-CZ"/>
        </w:rPr>
        <w:t>Více:</w:t>
      </w:r>
    </w:p>
    <w:bookmarkStart w:id="0" w:name="_GoBack"/>
    <w:p w:rsidR="00CD1D39" w:rsidRDefault="004E1B62" w:rsidP="00CD1D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>
        <w:fldChar w:fldCharType="begin"/>
      </w:r>
      <w:r>
        <w:instrText xml:space="preserve"> HYPERLINK "https://www.fler.cz/zbozi/nezvuky-15355752" \t "_blank" \o "https://www.fler.cz/zbozi/nezvuky-15355752" </w:instrText>
      </w:r>
      <w:r>
        <w:fldChar w:fldCharType="separate"/>
      </w:r>
      <w:r w:rsidR="00CD1D39" w:rsidRPr="00A51EB7">
        <w:rPr>
          <w:rFonts w:ascii="Arial" w:eastAsia="Times New Roman" w:hAnsi="Arial" w:cs="Arial"/>
          <w:color w:val="FC6722"/>
          <w:sz w:val="24"/>
          <w:szCs w:val="24"/>
          <w:lang w:eastAsia="cs-CZ"/>
        </w:rPr>
        <w:t>https://www.fler.cz/…752</w:t>
      </w:r>
      <w:r>
        <w:rPr>
          <w:rFonts w:ascii="Arial" w:eastAsia="Times New Roman" w:hAnsi="Arial" w:cs="Arial"/>
          <w:color w:val="FC6722"/>
          <w:sz w:val="24"/>
          <w:szCs w:val="24"/>
          <w:lang w:eastAsia="cs-CZ"/>
        </w:rPr>
        <w:fldChar w:fldCharType="end"/>
      </w:r>
    </w:p>
    <w:bookmarkEnd w:id="0"/>
    <w:p w:rsidR="00963B16" w:rsidRPr="00A51EB7" w:rsidRDefault="00963B16" w:rsidP="00CD1D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  <w:r w:rsidRPr="00963B16">
        <w:rPr>
          <w:rFonts w:ascii="Arial" w:eastAsia="Times New Roman" w:hAnsi="Arial" w:cs="Arial"/>
          <w:color w:val="000000"/>
          <w:sz w:val="24"/>
          <w:szCs w:val="24"/>
          <w:lang w:eastAsia="cs-CZ"/>
        </w:rPr>
        <w:t>https://www.facebook.com/watch/?v=729090526200773</w:t>
      </w:r>
    </w:p>
    <w:p w:rsidR="00CD1D39" w:rsidRPr="00A51EB7" w:rsidRDefault="00CD1D39" w:rsidP="00A51EB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cs-CZ"/>
        </w:rPr>
      </w:pPr>
    </w:p>
    <w:sectPr w:rsidR="00CD1D39" w:rsidRPr="00A51E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F4FC9"/>
    <w:multiLevelType w:val="hybridMultilevel"/>
    <w:tmpl w:val="3F02B5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7D3933"/>
    <w:multiLevelType w:val="hybridMultilevel"/>
    <w:tmpl w:val="4B58C9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F0203"/>
    <w:multiLevelType w:val="hybridMultilevel"/>
    <w:tmpl w:val="D688B97C"/>
    <w:lvl w:ilvl="0" w:tplc="04050001">
      <w:start w:val="1"/>
      <w:numFmt w:val="bullet"/>
      <w:lvlText w:val=""/>
      <w:lvlJc w:val="left"/>
      <w:pPr>
        <w:ind w:left="960" w:hanging="60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2F49A4"/>
    <w:multiLevelType w:val="hybridMultilevel"/>
    <w:tmpl w:val="9F7828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AB268C"/>
    <w:multiLevelType w:val="hybridMultilevel"/>
    <w:tmpl w:val="00D8975C"/>
    <w:lvl w:ilvl="0" w:tplc="2E38A78A">
      <w:numFmt w:val="bullet"/>
      <w:lvlText w:val="·"/>
      <w:lvlJc w:val="left"/>
      <w:pPr>
        <w:ind w:left="960" w:hanging="60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B40450"/>
    <w:multiLevelType w:val="multilevel"/>
    <w:tmpl w:val="5B3EE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0115809"/>
    <w:multiLevelType w:val="hybridMultilevel"/>
    <w:tmpl w:val="2F42727A"/>
    <w:lvl w:ilvl="0" w:tplc="04050001">
      <w:start w:val="1"/>
      <w:numFmt w:val="bullet"/>
      <w:lvlText w:val=""/>
      <w:lvlJc w:val="left"/>
      <w:pPr>
        <w:ind w:left="960" w:hanging="60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2138A2"/>
    <w:multiLevelType w:val="hybridMultilevel"/>
    <w:tmpl w:val="72022B9E"/>
    <w:lvl w:ilvl="0" w:tplc="F4BEE5C6">
      <w:numFmt w:val="bullet"/>
      <w:lvlText w:val="·"/>
      <w:lvlJc w:val="left"/>
      <w:pPr>
        <w:ind w:left="960" w:hanging="60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F839E8"/>
    <w:multiLevelType w:val="hybridMultilevel"/>
    <w:tmpl w:val="5B02BA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712B25"/>
    <w:multiLevelType w:val="hybridMultilevel"/>
    <w:tmpl w:val="83525A0C"/>
    <w:lvl w:ilvl="0" w:tplc="FE1C3640">
      <w:numFmt w:val="bullet"/>
      <w:lvlText w:val="·"/>
      <w:lvlJc w:val="left"/>
      <w:pPr>
        <w:ind w:left="960" w:hanging="60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B07006"/>
    <w:multiLevelType w:val="hybridMultilevel"/>
    <w:tmpl w:val="CE8EA38A"/>
    <w:lvl w:ilvl="0" w:tplc="04050001">
      <w:start w:val="1"/>
      <w:numFmt w:val="bullet"/>
      <w:lvlText w:val=""/>
      <w:lvlJc w:val="left"/>
      <w:pPr>
        <w:ind w:left="960" w:hanging="60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674C48"/>
    <w:multiLevelType w:val="hybridMultilevel"/>
    <w:tmpl w:val="5784F8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9"/>
  </w:num>
  <w:num w:numId="5">
    <w:abstractNumId w:val="10"/>
  </w:num>
  <w:num w:numId="6">
    <w:abstractNumId w:val="3"/>
  </w:num>
  <w:num w:numId="7">
    <w:abstractNumId w:val="4"/>
  </w:num>
  <w:num w:numId="8">
    <w:abstractNumId w:val="2"/>
  </w:num>
  <w:num w:numId="9">
    <w:abstractNumId w:val="0"/>
  </w:num>
  <w:num w:numId="10">
    <w:abstractNumId w:val="7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EB7"/>
    <w:rsid w:val="00453D8A"/>
    <w:rsid w:val="004E1B62"/>
    <w:rsid w:val="00963B16"/>
    <w:rsid w:val="00A51EB7"/>
    <w:rsid w:val="00AE2E8E"/>
    <w:rsid w:val="00C714ED"/>
    <w:rsid w:val="00CD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B65AF5-E51F-4AED-9366-BEC173DBC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A51E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A51EB7"/>
    <w:rPr>
      <w:b/>
      <w:bCs/>
    </w:rPr>
  </w:style>
  <w:style w:type="character" w:styleId="Hypertextovodkaz">
    <w:name w:val="Hyperlink"/>
    <w:basedOn w:val="Standardnpsmoodstavce"/>
    <w:uiPriority w:val="99"/>
    <w:semiHidden/>
    <w:unhideWhenUsed/>
    <w:rsid w:val="00A51EB7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CD1D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5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4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6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6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56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0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59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46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27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8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6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7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1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39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1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1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9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5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06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12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30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64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1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4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22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8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cko.ceskatelevize.cz/video/e22141100016093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ler.cz/zbozi/jak-barevna-je-modra-1271502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ler.cz/zbozi/audio-a-hapticka-narozeninova-kocka-i-pro-nevidome-1010984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EbECX62KWA4" TargetMode="External"/><Relationship Id="rId10" Type="http://schemas.openxmlformats.org/officeDocument/2006/relationships/hyperlink" Target="https://www.fler.cz/zbozi/vozickov-1377936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watch/?v=764958207920446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EE9F46BC</Template>
  <TotalTime>1</TotalTime>
  <Pages>3</Pages>
  <Words>775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Pejša</dc:creator>
  <cp:lastModifiedBy>Marcela Drboutová</cp:lastModifiedBy>
  <cp:revision>2</cp:revision>
  <dcterms:created xsi:type="dcterms:W3CDTF">2026-02-13T06:46:00Z</dcterms:created>
  <dcterms:modified xsi:type="dcterms:W3CDTF">2026-02-13T06:46:00Z</dcterms:modified>
</cp:coreProperties>
</file>